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pacing w:before="100" w:lineRule="auto"/>
        <w:ind w:left="0" w:firstLine="0"/>
        <w:rPr>
          <w:b w:val="1"/>
          <w:color w:val="0f0f0f"/>
          <w:sz w:val="26"/>
          <w:szCs w:val="26"/>
        </w:rPr>
      </w:pPr>
      <w:bookmarkStart w:colFirst="0" w:colLast="0" w:name="_bo9grhuf5pur" w:id="0"/>
      <w:bookmarkEnd w:id="0"/>
      <w:r w:rsidDel="00000000" w:rsidR="00000000" w:rsidRPr="00000000">
        <w:rPr>
          <w:b w:val="1"/>
          <w:color w:val="0f0f0f"/>
          <w:sz w:val="26"/>
          <w:szCs w:val="26"/>
        </w:rPr>
        <w:drawing>
          <wp:anchor allowOverlap="1" behindDoc="0" distB="0" distT="0" distL="114300" distR="114300" hidden="0" layoutInCell="1" locked="0" relativeHeight="0" simplePos="0">
            <wp:simplePos x="0" y="0"/>
            <wp:positionH relativeFrom="leftMargin">
              <wp:posOffset>381000</wp:posOffset>
            </wp:positionH>
            <wp:positionV relativeFrom="topMargin">
              <wp:posOffset>323850</wp:posOffset>
            </wp:positionV>
            <wp:extent cx="1609725" cy="1171575"/>
            <wp:effectExtent b="0" l="0" r="0" t="0"/>
            <wp:wrapSquare wrapText="bothSides" distB="0" distT="0" distL="114300" distR="114300"/>
            <wp:docPr id="2"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1609725" cy="1171575"/>
                    </a:xfrm>
                    <a:prstGeom prst="rect"/>
                    <a:ln/>
                  </pic:spPr>
                </pic:pic>
              </a:graphicData>
            </a:graphic>
          </wp:anchor>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2438400</wp:posOffset>
                </wp:positionH>
                <wp:positionV relativeFrom="paragraph">
                  <wp:posOffset>0</wp:posOffset>
                </wp:positionV>
                <wp:extent cx="3728720" cy="433705"/>
                <wp:effectExtent b="0" l="0" r="0" t="0"/>
                <wp:wrapNone/>
                <wp:docPr id="1" name=""/>
                <a:graphic>
                  <a:graphicData uri="http://schemas.microsoft.com/office/word/2010/wordprocessingShape">
                    <wps:wsp>
                      <wps:cNvSpPr/>
                      <wps:cNvPr id="2" name="Shape 2"/>
                      <wps:spPr>
                        <a:xfrm>
                          <a:off x="3486403" y="3567910"/>
                          <a:ext cx="3719195" cy="424180"/>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Corsiva" w:cs="Corsiva" w:eastAsia="Corsiva" w:hAnsi="Corsiva"/>
                                <w:b w:val="0"/>
                                <w:i w:val="0"/>
                                <w:smallCaps w:val="0"/>
                                <w:strike w:val="0"/>
                                <w:color w:val="1d1b11"/>
                                <w:sz w:val="36"/>
                                <w:vertAlign w:val="baseline"/>
                              </w:rPr>
                              <w:t xml:space="preserve">Where the Past is your Present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orsiva" w:cs="Corsiva" w:eastAsia="Corsiva" w:hAnsi="Corsiva"/>
                                <w:b w:val="0"/>
                                <w:i w:val="0"/>
                                <w:smallCaps w:val="0"/>
                                <w:strike w:val="0"/>
                                <w:color w:val="1d1b11"/>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2438400</wp:posOffset>
                </wp:positionH>
                <wp:positionV relativeFrom="paragraph">
                  <wp:posOffset>0</wp:posOffset>
                </wp:positionV>
                <wp:extent cx="3728720" cy="433705"/>
                <wp:effectExtent b="0" l="0" r="0" t="0"/>
                <wp:wrapNone/>
                <wp:docPr id="1"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3728720" cy="433705"/>
                        </a:xfrm>
                        <a:prstGeom prst="rect"/>
                        <a:ln/>
                      </pic:spPr>
                    </pic:pic>
                  </a:graphicData>
                </a:graphic>
              </wp:anchor>
            </w:drawing>
          </mc:Fallback>
        </mc:AlternateContent>
      </w:r>
    </w:p>
    <w:p w:rsidR="00000000" w:rsidDel="00000000" w:rsidP="00000000" w:rsidRDefault="00000000" w:rsidRPr="00000000" w14:paraId="00000002">
      <w:pPr>
        <w:tabs>
          <w:tab w:val="center" w:pos="4680"/>
          <w:tab w:val="right" w:pos="9360"/>
        </w:tabs>
        <w:spacing w:line="240" w:lineRule="auto"/>
        <w:ind w:right="-216"/>
        <w:jc w:val="right"/>
        <w:rPr>
          <w:rFonts w:ascii="Georgia" w:cs="Georgia" w:eastAsia="Georgia" w:hAnsi="Georgia"/>
          <w:color w:val="1d1b11"/>
          <w:sz w:val="17"/>
          <w:szCs w:val="17"/>
        </w:rPr>
      </w:pPr>
      <w:r w:rsidDel="00000000" w:rsidR="00000000" w:rsidRPr="00000000">
        <w:rPr>
          <w:rtl w:val="0"/>
        </w:rPr>
      </w:r>
    </w:p>
    <w:p w:rsidR="00000000" w:rsidDel="00000000" w:rsidP="00000000" w:rsidRDefault="00000000" w:rsidRPr="00000000" w14:paraId="00000003">
      <w:pPr>
        <w:tabs>
          <w:tab w:val="center" w:pos="4680"/>
          <w:tab w:val="right" w:pos="9360"/>
        </w:tabs>
        <w:spacing w:line="240" w:lineRule="auto"/>
        <w:ind w:right="-216"/>
        <w:jc w:val="right"/>
        <w:rPr>
          <w:rFonts w:ascii="Georgia" w:cs="Georgia" w:eastAsia="Georgia" w:hAnsi="Georgia"/>
          <w:color w:val="1d1b11"/>
          <w:sz w:val="17"/>
          <w:szCs w:val="17"/>
        </w:rPr>
      </w:pPr>
      <w:r w:rsidDel="00000000" w:rsidR="00000000" w:rsidRPr="00000000">
        <w:rPr>
          <w:rtl w:val="0"/>
        </w:rPr>
      </w:r>
    </w:p>
    <w:p w:rsidR="00000000" w:rsidDel="00000000" w:rsidP="00000000" w:rsidRDefault="00000000" w:rsidRPr="00000000" w14:paraId="00000004">
      <w:pPr>
        <w:tabs>
          <w:tab w:val="center" w:pos="4680"/>
          <w:tab w:val="right" w:pos="9360"/>
        </w:tabs>
        <w:spacing w:line="240" w:lineRule="auto"/>
        <w:ind w:right="-216"/>
        <w:jc w:val="right"/>
        <w:rPr>
          <w:rFonts w:ascii="Georgia" w:cs="Georgia" w:eastAsia="Georgia" w:hAnsi="Georgia"/>
          <w:color w:val="1d1b11"/>
          <w:sz w:val="17"/>
          <w:szCs w:val="17"/>
        </w:rPr>
      </w:pPr>
      <w:r w:rsidDel="00000000" w:rsidR="00000000" w:rsidRPr="00000000">
        <w:rPr>
          <w:rFonts w:ascii="Georgia" w:cs="Georgia" w:eastAsia="Georgia" w:hAnsi="Georgia"/>
          <w:color w:val="1d1b11"/>
          <w:sz w:val="17"/>
          <w:szCs w:val="17"/>
          <w:rtl w:val="0"/>
        </w:rPr>
        <w:t xml:space="preserve">COLONIAL PENNSYLVANIA PLANTATION  ·  PO BOX 158 GRADYVILLE, PA 19039  ·  610.566.1725</w:t>
      </w:r>
    </w:p>
    <w:p w:rsidR="00000000" w:rsidDel="00000000" w:rsidP="00000000" w:rsidRDefault="00000000" w:rsidRPr="00000000" w14:paraId="00000005">
      <w:pPr>
        <w:pStyle w:val="Heading1"/>
        <w:keepNext w:val="0"/>
        <w:keepLines w:val="0"/>
        <w:spacing w:before="100" w:lineRule="auto"/>
        <w:ind w:left="0" w:firstLine="0"/>
        <w:rPr>
          <w:b w:val="1"/>
          <w:color w:val="0f0f0f"/>
          <w:sz w:val="26"/>
          <w:szCs w:val="26"/>
        </w:rPr>
      </w:pPr>
      <w:bookmarkStart w:colFirst="0" w:colLast="0" w:name="_qlna7qqgykjo" w:id="1"/>
      <w:bookmarkEnd w:id="1"/>
      <w:r w:rsidDel="00000000" w:rsidR="00000000" w:rsidRPr="00000000">
        <w:rPr>
          <w:rtl w:val="0"/>
        </w:rPr>
      </w:r>
    </w:p>
    <w:p w:rsidR="00000000" w:rsidDel="00000000" w:rsidP="00000000" w:rsidRDefault="00000000" w:rsidRPr="00000000" w14:paraId="00000006">
      <w:pPr>
        <w:pStyle w:val="Heading1"/>
        <w:keepNext w:val="0"/>
        <w:keepLines w:val="0"/>
        <w:spacing w:before="100" w:lineRule="auto"/>
        <w:ind w:left="0" w:firstLine="0"/>
        <w:rPr>
          <w:rFonts w:ascii="Palatino Linotype" w:cs="Palatino Linotype" w:eastAsia="Palatino Linotype" w:hAnsi="Palatino Linotype"/>
          <w:color w:val="0f0f0f"/>
          <w:sz w:val="24"/>
          <w:szCs w:val="24"/>
        </w:rPr>
      </w:pPr>
      <w:bookmarkStart w:colFirst="0" w:colLast="0" w:name="_upkem22j1z07" w:id="2"/>
      <w:bookmarkEnd w:id="2"/>
      <w:r w:rsidDel="00000000" w:rsidR="00000000" w:rsidRPr="00000000">
        <w:rPr>
          <w:rFonts w:ascii="Palatino Linotype" w:cs="Palatino Linotype" w:eastAsia="Palatino Linotype" w:hAnsi="Palatino Linotype"/>
          <w:b w:val="1"/>
          <w:color w:val="0f0f0f"/>
          <w:sz w:val="24"/>
          <w:szCs w:val="24"/>
          <w:rtl w:val="0"/>
        </w:rPr>
        <w:t xml:space="preserve">Job Title: </w:t>
      </w:r>
      <w:r w:rsidDel="00000000" w:rsidR="00000000" w:rsidRPr="00000000">
        <w:rPr>
          <w:rFonts w:ascii="Palatino Linotype" w:cs="Palatino Linotype" w:eastAsia="Palatino Linotype" w:hAnsi="Palatino Linotype"/>
          <w:color w:val="0f0f0f"/>
          <w:sz w:val="24"/>
          <w:szCs w:val="24"/>
          <w:rtl w:val="0"/>
        </w:rPr>
        <w:t xml:space="preserve">Historic Farm Manager</w:t>
      </w:r>
    </w:p>
    <w:p w:rsidR="00000000" w:rsidDel="00000000" w:rsidP="00000000" w:rsidRDefault="00000000" w:rsidRPr="00000000" w14:paraId="00000007">
      <w:pPr>
        <w:pStyle w:val="Heading1"/>
        <w:keepNext w:val="0"/>
        <w:keepLines w:val="0"/>
        <w:spacing w:before="100" w:lineRule="auto"/>
        <w:ind w:left="0" w:firstLine="0"/>
        <w:rPr>
          <w:rFonts w:ascii="Palatino Linotype" w:cs="Palatino Linotype" w:eastAsia="Palatino Linotype" w:hAnsi="Palatino Linotype"/>
          <w:color w:val="0f0f0f"/>
          <w:sz w:val="24"/>
          <w:szCs w:val="24"/>
        </w:rPr>
      </w:pPr>
      <w:bookmarkStart w:colFirst="0" w:colLast="0" w:name="_1c6ub99inzfa" w:id="3"/>
      <w:bookmarkEnd w:id="3"/>
      <w:r w:rsidDel="00000000" w:rsidR="00000000" w:rsidRPr="00000000">
        <w:rPr>
          <w:rFonts w:ascii="Palatino Linotype" w:cs="Palatino Linotype" w:eastAsia="Palatino Linotype" w:hAnsi="Palatino Linotype"/>
          <w:b w:val="1"/>
          <w:color w:val="0f0f0f"/>
          <w:sz w:val="24"/>
          <w:szCs w:val="24"/>
          <w:rtl w:val="0"/>
        </w:rPr>
        <w:t xml:space="preserve">Organization:</w:t>
      </w:r>
      <w:r w:rsidDel="00000000" w:rsidR="00000000" w:rsidRPr="00000000">
        <w:rPr>
          <w:rFonts w:ascii="Palatino Linotype" w:cs="Palatino Linotype" w:eastAsia="Palatino Linotype" w:hAnsi="Palatino Linotype"/>
          <w:color w:val="0f0f0f"/>
          <w:sz w:val="24"/>
          <w:szCs w:val="24"/>
          <w:rtl w:val="0"/>
        </w:rPr>
        <w:t xml:space="preserve"> Colonial Pennsylvania Plantation</w:t>
      </w:r>
    </w:p>
    <w:p w:rsidR="00000000" w:rsidDel="00000000" w:rsidP="00000000" w:rsidRDefault="00000000" w:rsidRPr="00000000" w14:paraId="00000008">
      <w:pPr>
        <w:pStyle w:val="Heading1"/>
        <w:keepNext w:val="0"/>
        <w:keepLines w:val="0"/>
        <w:spacing w:before="100" w:lineRule="auto"/>
        <w:ind w:left="0" w:firstLine="0"/>
        <w:rPr>
          <w:rFonts w:ascii="Palatino Linotype" w:cs="Palatino Linotype" w:eastAsia="Palatino Linotype" w:hAnsi="Palatino Linotype"/>
          <w:color w:val="0f0f0f"/>
          <w:sz w:val="24"/>
          <w:szCs w:val="24"/>
        </w:rPr>
      </w:pPr>
      <w:bookmarkStart w:colFirst="0" w:colLast="0" w:name="_iegk56b1vkcl" w:id="4"/>
      <w:bookmarkEnd w:id="4"/>
      <w:r w:rsidDel="00000000" w:rsidR="00000000" w:rsidRPr="00000000">
        <w:rPr>
          <w:rFonts w:ascii="Palatino Linotype" w:cs="Palatino Linotype" w:eastAsia="Palatino Linotype" w:hAnsi="Palatino Linotype"/>
          <w:b w:val="1"/>
          <w:color w:val="0f0f0f"/>
          <w:sz w:val="24"/>
          <w:szCs w:val="24"/>
          <w:rtl w:val="0"/>
        </w:rPr>
        <w:t xml:space="preserve">Reports to: </w:t>
      </w:r>
      <w:r w:rsidDel="00000000" w:rsidR="00000000" w:rsidRPr="00000000">
        <w:rPr>
          <w:rFonts w:ascii="Palatino Linotype" w:cs="Palatino Linotype" w:eastAsia="Palatino Linotype" w:hAnsi="Palatino Linotype"/>
          <w:color w:val="0f0f0f"/>
          <w:sz w:val="24"/>
          <w:szCs w:val="24"/>
          <w:rtl w:val="0"/>
        </w:rPr>
        <w:t xml:space="preserve">Board President</w:t>
      </w:r>
    </w:p>
    <w:p w:rsidR="00000000" w:rsidDel="00000000" w:rsidP="00000000" w:rsidRDefault="00000000" w:rsidRPr="00000000" w14:paraId="00000009">
      <w:pPr>
        <w:rPr>
          <w:rFonts w:ascii="Palatino Linotype" w:cs="Palatino Linotype" w:eastAsia="Palatino Linotype" w:hAnsi="Palatino Linotype"/>
          <w:b w:val="1"/>
          <w:color w:val="0f0f0f"/>
          <w:sz w:val="24"/>
          <w:szCs w:val="24"/>
        </w:rPr>
      </w:pPr>
      <w:r w:rsidDel="00000000" w:rsidR="00000000" w:rsidRPr="00000000">
        <w:rPr>
          <w:rFonts w:ascii="Palatino Linotype" w:cs="Palatino Linotype" w:eastAsia="Palatino Linotype" w:hAnsi="Palatino Linotype"/>
          <w:b w:val="1"/>
          <w:sz w:val="24"/>
          <w:szCs w:val="24"/>
          <w:rtl w:val="0"/>
        </w:rPr>
        <w:t xml:space="preserve">Supervises:</w:t>
      </w:r>
      <w:r w:rsidDel="00000000" w:rsidR="00000000" w:rsidRPr="00000000">
        <w:rPr>
          <w:rFonts w:ascii="Palatino Linotype" w:cs="Palatino Linotype" w:eastAsia="Palatino Linotype" w:hAnsi="Palatino Linotype"/>
          <w:sz w:val="24"/>
          <w:szCs w:val="24"/>
          <w:rtl w:val="0"/>
        </w:rPr>
        <w:t xml:space="preserve"> Farm Caretaker</w:t>
      </w:r>
      <w:r w:rsidDel="00000000" w:rsidR="00000000" w:rsidRPr="00000000">
        <w:rPr>
          <w:rtl w:val="0"/>
        </w:rPr>
      </w:r>
    </w:p>
    <w:p w:rsidR="00000000" w:rsidDel="00000000" w:rsidP="00000000" w:rsidRDefault="00000000" w:rsidRPr="00000000" w14:paraId="0000000A">
      <w:pPr>
        <w:pStyle w:val="Heading1"/>
        <w:keepNext w:val="0"/>
        <w:keepLines w:val="0"/>
        <w:spacing w:before="100" w:lineRule="auto"/>
        <w:ind w:left="0" w:firstLine="0"/>
        <w:rPr>
          <w:rFonts w:ascii="Palatino Linotype" w:cs="Palatino Linotype" w:eastAsia="Palatino Linotype" w:hAnsi="Palatino Linotype"/>
          <w:b w:val="1"/>
          <w:color w:val="0f0f0f"/>
          <w:sz w:val="24"/>
          <w:szCs w:val="24"/>
        </w:rPr>
      </w:pPr>
      <w:bookmarkStart w:colFirst="0" w:colLast="0" w:name="_42gprr1zacv1" w:id="5"/>
      <w:bookmarkEnd w:id="5"/>
      <w:r w:rsidDel="00000000" w:rsidR="00000000" w:rsidRPr="00000000">
        <w:rPr>
          <w:rFonts w:ascii="Palatino Linotype" w:cs="Palatino Linotype" w:eastAsia="Palatino Linotype" w:hAnsi="Palatino Linotype"/>
          <w:b w:val="1"/>
          <w:color w:val="0f0f0f"/>
          <w:sz w:val="24"/>
          <w:szCs w:val="24"/>
          <w:rtl w:val="0"/>
        </w:rPr>
        <w:t xml:space="preserve">Compensation: </w:t>
      </w:r>
      <w:r w:rsidDel="00000000" w:rsidR="00000000" w:rsidRPr="00000000">
        <w:rPr>
          <w:rFonts w:ascii="Palatino Linotype" w:cs="Palatino Linotype" w:eastAsia="Palatino Linotype" w:hAnsi="Palatino Linotype"/>
          <w:color w:val="0f0f0f"/>
          <w:sz w:val="24"/>
          <w:szCs w:val="24"/>
          <w:shd w:fill="fcfcfc" w:val="clear"/>
          <w:rtl w:val="0"/>
        </w:rPr>
        <w:t xml:space="preserve">$3</w:t>
      </w:r>
      <w:r w:rsidDel="00000000" w:rsidR="00000000" w:rsidRPr="00000000">
        <w:rPr>
          <w:rFonts w:ascii="Palatino Linotype" w:cs="Palatino Linotype" w:eastAsia="Palatino Linotype" w:hAnsi="Palatino Linotype"/>
          <w:color w:val="0f0f0f"/>
          <w:sz w:val="24"/>
          <w:szCs w:val="24"/>
          <w:shd w:fill="fcfcfc" w:val="clear"/>
          <w:rtl w:val="0"/>
        </w:rPr>
        <w:t xml:space="preserve">0-37,000 with a housing option</w:t>
      </w:r>
      <w:r w:rsidDel="00000000" w:rsidR="00000000" w:rsidRPr="00000000">
        <w:rPr>
          <w:rFonts w:ascii="Palatino Linotype" w:cs="Palatino Linotype" w:eastAsia="Palatino Linotype" w:hAnsi="Palatino Linotype"/>
          <w:b w:val="1"/>
          <w:color w:val="0f0f0f"/>
          <w:sz w:val="24"/>
          <w:szCs w:val="24"/>
          <w:rtl w:val="0"/>
        </w:rPr>
        <w:tab/>
      </w:r>
    </w:p>
    <w:p w:rsidR="00000000" w:rsidDel="00000000" w:rsidP="00000000" w:rsidRDefault="00000000" w:rsidRPr="00000000" w14:paraId="0000000B">
      <w:pPr>
        <w:pStyle w:val="Heading1"/>
        <w:keepNext w:val="0"/>
        <w:keepLines w:val="0"/>
        <w:spacing w:before="100" w:lineRule="auto"/>
        <w:ind w:left="0" w:firstLine="0"/>
        <w:rPr>
          <w:rFonts w:ascii="Palatino Linotype" w:cs="Palatino Linotype" w:eastAsia="Palatino Linotype" w:hAnsi="Palatino Linotype"/>
          <w:color w:val="0f0f0f"/>
          <w:sz w:val="24"/>
          <w:szCs w:val="24"/>
        </w:rPr>
      </w:pPr>
      <w:bookmarkStart w:colFirst="0" w:colLast="0" w:name="_hzem5d9i20sg" w:id="6"/>
      <w:bookmarkEnd w:id="6"/>
      <w:r w:rsidDel="00000000" w:rsidR="00000000" w:rsidRPr="00000000">
        <w:rPr>
          <w:rFonts w:ascii="Palatino Linotype" w:cs="Palatino Linotype" w:eastAsia="Palatino Linotype" w:hAnsi="Palatino Linotype"/>
          <w:b w:val="1"/>
          <w:color w:val="0f0f0f"/>
          <w:sz w:val="24"/>
          <w:szCs w:val="24"/>
          <w:rtl w:val="0"/>
        </w:rPr>
        <w:t xml:space="preserve">Time Commitment:</w:t>
        <w:tab/>
      </w:r>
      <w:r w:rsidDel="00000000" w:rsidR="00000000" w:rsidRPr="00000000">
        <w:rPr>
          <w:rFonts w:ascii="Palatino Linotype" w:cs="Palatino Linotype" w:eastAsia="Palatino Linotype" w:hAnsi="Palatino Linotype"/>
          <w:color w:val="0f0f0f"/>
          <w:sz w:val="24"/>
          <w:szCs w:val="24"/>
          <w:rtl w:val="0"/>
        </w:rPr>
        <w:t xml:space="preserve"> Full Time</w:t>
      </w:r>
    </w:p>
    <w:p w:rsidR="00000000" w:rsidDel="00000000" w:rsidP="00000000" w:rsidRDefault="00000000" w:rsidRPr="00000000" w14:paraId="0000000C">
      <w:pPr>
        <w:pStyle w:val="Heading1"/>
        <w:keepNext w:val="0"/>
        <w:keepLines w:val="0"/>
        <w:spacing w:before="100" w:lineRule="auto"/>
        <w:ind w:left="0" w:firstLine="0"/>
        <w:rPr>
          <w:b w:val="1"/>
          <w:color w:val="0f0f0f"/>
          <w:sz w:val="26"/>
          <w:szCs w:val="26"/>
        </w:rPr>
      </w:pPr>
      <w:bookmarkStart w:colFirst="0" w:colLast="0" w:name="_aigybh6dsar1" w:id="7"/>
      <w:bookmarkEnd w:id="7"/>
      <w:r w:rsidDel="00000000" w:rsidR="00000000" w:rsidRPr="00000000">
        <w:rPr>
          <w:rtl w:val="0"/>
        </w:rPr>
      </w:r>
    </w:p>
    <w:p w:rsidR="00000000" w:rsidDel="00000000" w:rsidP="00000000" w:rsidRDefault="00000000" w:rsidRPr="00000000" w14:paraId="0000000D">
      <w:pPr>
        <w:pStyle w:val="Heading1"/>
        <w:keepNext w:val="0"/>
        <w:keepLines w:val="0"/>
        <w:spacing w:before="100" w:lineRule="auto"/>
        <w:ind w:left="0" w:firstLine="0"/>
        <w:rPr>
          <w:rFonts w:ascii="Palatino Linotype" w:cs="Palatino Linotype" w:eastAsia="Palatino Linotype" w:hAnsi="Palatino Linotype"/>
          <w:b w:val="1"/>
          <w:color w:val="0f0f0f"/>
          <w:sz w:val="24"/>
          <w:szCs w:val="24"/>
        </w:rPr>
      </w:pPr>
      <w:bookmarkStart w:colFirst="0" w:colLast="0" w:name="_frd1a4l6q09y" w:id="8"/>
      <w:bookmarkEnd w:id="8"/>
      <w:r w:rsidDel="00000000" w:rsidR="00000000" w:rsidRPr="00000000">
        <w:rPr>
          <w:rFonts w:ascii="Palatino Linotype" w:cs="Palatino Linotype" w:eastAsia="Palatino Linotype" w:hAnsi="Palatino Linotype"/>
          <w:b w:val="1"/>
          <w:color w:val="0f0f0f"/>
          <w:sz w:val="24"/>
          <w:szCs w:val="24"/>
          <w:rtl w:val="0"/>
        </w:rPr>
        <w:t xml:space="preserve">POSITION SUMMARY</w:t>
      </w:r>
    </w:p>
    <w:p w:rsidR="00000000" w:rsidDel="00000000" w:rsidP="00000000" w:rsidRDefault="00000000" w:rsidRPr="00000000" w14:paraId="0000000E">
      <w:pPr>
        <w:spacing w:before="40" w:line="280.80000000000007" w:lineRule="auto"/>
        <w:ind w:left="0" w:right="300" w:firstLine="0"/>
        <w:rPr>
          <w:rFonts w:ascii="Palatino Linotype" w:cs="Palatino Linotype" w:eastAsia="Palatino Linotype" w:hAnsi="Palatino Linotype"/>
          <w:color w:val="0f0f0f"/>
          <w:sz w:val="24"/>
          <w:szCs w:val="24"/>
        </w:rPr>
      </w:pPr>
      <w:r w:rsidDel="00000000" w:rsidR="00000000" w:rsidRPr="00000000">
        <w:rPr>
          <w:rFonts w:ascii="Palatino Linotype" w:cs="Palatino Linotype" w:eastAsia="Palatino Linotype" w:hAnsi="Palatino Linotype"/>
          <w:color w:val="0f0f0f"/>
          <w:sz w:val="24"/>
          <w:szCs w:val="24"/>
          <w:rtl w:val="0"/>
        </w:rPr>
        <w:t xml:space="preserve">The Colonial Pennsylvania Plantation (CPP) is an 18</w:t>
      </w:r>
      <w:r w:rsidDel="00000000" w:rsidR="00000000" w:rsidRPr="00000000">
        <w:rPr>
          <w:rFonts w:ascii="Palatino Linotype" w:cs="Palatino Linotype" w:eastAsia="Palatino Linotype" w:hAnsi="Palatino Linotype"/>
          <w:color w:val="282828"/>
          <w:sz w:val="24"/>
          <w:szCs w:val="24"/>
          <w:vertAlign w:val="superscript"/>
          <w:rtl w:val="0"/>
        </w:rPr>
        <w:t xml:space="preserve">th</w:t>
      </w:r>
      <w:r w:rsidDel="00000000" w:rsidR="00000000" w:rsidRPr="00000000">
        <w:rPr>
          <w:rFonts w:ascii="Palatino Linotype" w:cs="Palatino Linotype" w:eastAsia="Palatino Linotype" w:hAnsi="Palatino Linotype"/>
          <w:color w:val="282828"/>
          <w:sz w:val="24"/>
          <w:szCs w:val="24"/>
          <w:rtl w:val="0"/>
        </w:rPr>
        <w:t xml:space="preserve"> </w:t>
      </w:r>
      <w:r w:rsidDel="00000000" w:rsidR="00000000" w:rsidRPr="00000000">
        <w:rPr>
          <w:rFonts w:ascii="Palatino Linotype" w:cs="Palatino Linotype" w:eastAsia="Palatino Linotype" w:hAnsi="Palatino Linotype"/>
          <w:color w:val="0f0f0f"/>
          <w:sz w:val="24"/>
          <w:szCs w:val="24"/>
          <w:rtl w:val="0"/>
        </w:rPr>
        <w:t xml:space="preserve">century living history farm featuring heritage breed animals, period-appropr</w:t>
      </w:r>
      <w:r w:rsidDel="00000000" w:rsidR="00000000" w:rsidRPr="00000000">
        <w:rPr>
          <w:rFonts w:ascii="Palatino Linotype" w:cs="Palatino Linotype" w:eastAsia="Palatino Linotype" w:hAnsi="Palatino Linotype"/>
          <w:color w:val="282828"/>
          <w:sz w:val="24"/>
          <w:szCs w:val="24"/>
          <w:rtl w:val="0"/>
        </w:rPr>
        <w:t xml:space="preserve">i</w:t>
      </w:r>
      <w:r w:rsidDel="00000000" w:rsidR="00000000" w:rsidRPr="00000000">
        <w:rPr>
          <w:rFonts w:ascii="Palatino Linotype" w:cs="Palatino Linotype" w:eastAsia="Palatino Linotype" w:hAnsi="Palatino Linotype"/>
          <w:color w:val="0f0f0f"/>
          <w:sz w:val="24"/>
          <w:szCs w:val="24"/>
          <w:rtl w:val="0"/>
        </w:rPr>
        <w:t xml:space="preserve">ate crops</w:t>
      </w:r>
      <w:r w:rsidDel="00000000" w:rsidR="00000000" w:rsidRPr="00000000">
        <w:rPr>
          <w:rFonts w:ascii="Palatino Linotype" w:cs="Palatino Linotype" w:eastAsia="Palatino Linotype" w:hAnsi="Palatino Linotype"/>
          <w:color w:val="282828"/>
          <w:sz w:val="24"/>
          <w:szCs w:val="24"/>
          <w:rtl w:val="0"/>
        </w:rPr>
        <w:t xml:space="preserve">, </w:t>
      </w:r>
      <w:r w:rsidDel="00000000" w:rsidR="00000000" w:rsidRPr="00000000">
        <w:rPr>
          <w:rFonts w:ascii="Palatino Linotype" w:cs="Palatino Linotype" w:eastAsia="Palatino Linotype" w:hAnsi="Palatino Linotype"/>
          <w:color w:val="0f0f0f"/>
          <w:sz w:val="24"/>
          <w:szCs w:val="24"/>
          <w:rtl w:val="0"/>
        </w:rPr>
        <w:t xml:space="preserve">and five h</w:t>
      </w:r>
      <w:r w:rsidDel="00000000" w:rsidR="00000000" w:rsidRPr="00000000">
        <w:rPr>
          <w:rFonts w:ascii="Palatino Linotype" w:cs="Palatino Linotype" w:eastAsia="Palatino Linotype" w:hAnsi="Palatino Linotype"/>
          <w:color w:val="282828"/>
          <w:sz w:val="24"/>
          <w:szCs w:val="24"/>
          <w:rtl w:val="0"/>
        </w:rPr>
        <w:t xml:space="preserve">i</w:t>
      </w:r>
      <w:r w:rsidDel="00000000" w:rsidR="00000000" w:rsidRPr="00000000">
        <w:rPr>
          <w:rFonts w:ascii="Palatino Linotype" w:cs="Palatino Linotype" w:eastAsia="Palatino Linotype" w:hAnsi="Palatino Linotype"/>
          <w:color w:val="0f0f0f"/>
          <w:sz w:val="24"/>
          <w:szCs w:val="24"/>
          <w:rtl w:val="0"/>
        </w:rPr>
        <w:t xml:space="preserve">storic bu</w:t>
      </w:r>
      <w:r w:rsidDel="00000000" w:rsidR="00000000" w:rsidRPr="00000000">
        <w:rPr>
          <w:rFonts w:ascii="Palatino Linotype" w:cs="Palatino Linotype" w:eastAsia="Palatino Linotype" w:hAnsi="Palatino Linotype"/>
          <w:color w:val="282828"/>
          <w:sz w:val="24"/>
          <w:szCs w:val="24"/>
          <w:rtl w:val="0"/>
        </w:rPr>
        <w:t xml:space="preserve">i</w:t>
      </w:r>
      <w:r w:rsidDel="00000000" w:rsidR="00000000" w:rsidRPr="00000000">
        <w:rPr>
          <w:rFonts w:ascii="Palatino Linotype" w:cs="Palatino Linotype" w:eastAsia="Palatino Linotype" w:hAnsi="Palatino Linotype"/>
          <w:color w:val="0f0f0f"/>
          <w:sz w:val="24"/>
          <w:szCs w:val="24"/>
          <w:rtl w:val="0"/>
        </w:rPr>
        <w:t xml:space="preserve">ldings preserved to represent a typical mid-size colonial property</w:t>
      </w:r>
      <w:r w:rsidDel="00000000" w:rsidR="00000000" w:rsidRPr="00000000">
        <w:rPr>
          <w:rFonts w:ascii="Palatino Linotype" w:cs="Palatino Linotype" w:eastAsia="Palatino Linotype" w:hAnsi="Palatino Linotype"/>
          <w:color w:val="282828"/>
          <w:sz w:val="24"/>
          <w:szCs w:val="24"/>
          <w:rtl w:val="0"/>
        </w:rPr>
        <w:t xml:space="preserve">. </w:t>
      </w:r>
      <w:r w:rsidDel="00000000" w:rsidR="00000000" w:rsidRPr="00000000">
        <w:rPr>
          <w:rFonts w:ascii="Palatino Linotype" w:cs="Palatino Linotype" w:eastAsia="Palatino Linotype" w:hAnsi="Palatino Linotype"/>
          <w:color w:val="0f0f0f"/>
          <w:sz w:val="24"/>
          <w:szCs w:val="24"/>
          <w:rtl w:val="0"/>
        </w:rPr>
        <w:t xml:space="preserve">The Farm Manager oversees the health and use of its animals and crops and appearance and preservation of the site. The Farm Manager will also teach, demonstrate, interpret, and encourage active participation in historic farming practices and skills used during the 18th century.</w:t>
      </w:r>
    </w:p>
    <w:p w:rsidR="00000000" w:rsidDel="00000000" w:rsidP="00000000" w:rsidRDefault="00000000" w:rsidRPr="00000000" w14:paraId="0000000F">
      <w:pPr>
        <w:spacing w:before="40" w:line="280.80000000000007" w:lineRule="auto"/>
        <w:ind w:left="460" w:right="300" w:firstLine="0"/>
        <w:rPr>
          <w:rFonts w:ascii="Palatino Linotype" w:cs="Palatino Linotype" w:eastAsia="Palatino Linotype" w:hAnsi="Palatino Linotype"/>
          <w:b w:val="1"/>
          <w:color w:val="0f0f0f"/>
          <w:sz w:val="24"/>
          <w:szCs w:val="24"/>
        </w:rPr>
      </w:pPr>
      <w:r w:rsidDel="00000000" w:rsidR="00000000" w:rsidRPr="00000000">
        <w:rPr>
          <w:rtl w:val="0"/>
        </w:rPr>
      </w:r>
    </w:p>
    <w:p w:rsidR="00000000" w:rsidDel="00000000" w:rsidP="00000000" w:rsidRDefault="00000000" w:rsidRPr="00000000" w14:paraId="00000010">
      <w:pPr>
        <w:spacing w:before="40" w:line="280.80000000000007" w:lineRule="auto"/>
        <w:ind w:left="0" w:right="300" w:firstLine="0"/>
        <w:rPr>
          <w:rFonts w:ascii="Palatino Linotype" w:cs="Palatino Linotype" w:eastAsia="Palatino Linotype" w:hAnsi="Palatino Linotype"/>
          <w:b w:val="1"/>
          <w:color w:val="0f0f0f"/>
          <w:sz w:val="24"/>
          <w:szCs w:val="24"/>
        </w:rPr>
      </w:pPr>
      <w:r w:rsidDel="00000000" w:rsidR="00000000" w:rsidRPr="00000000">
        <w:rPr>
          <w:rFonts w:ascii="Palatino Linotype" w:cs="Palatino Linotype" w:eastAsia="Palatino Linotype" w:hAnsi="Palatino Linotype"/>
          <w:b w:val="1"/>
          <w:color w:val="0f0f0f"/>
          <w:sz w:val="24"/>
          <w:szCs w:val="24"/>
          <w:rtl w:val="0"/>
        </w:rPr>
        <w:t xml:space="preserve">PRIMARY RESPONSIBILITIES</w:t>
      </w:r>
    </w:p>
    <w:p w:rsidR="00000000" w:rsidDel="00000000" w:rsidP="00000000" w:rsidRDefault="00000000" w:rsidRPr="00000000" w14:paraId="00000011">
      <w:pPr>
        <w:numPr>
          <w:ilvl w:val="0"/>
          <w:numId w:val="2"/>
        </w:numPr>
        <w:spacing w:after="0" w:afterAutospacing="0" w:before="40" w:line="280.80000000000007" w:lineRule="auto"/>
        <w:ind w:left="720" w:right="10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color w:val="0f0f0f"/>
          <w:sz w:val="24"/>
          <w:szCs w:val="24"/>
          <w:rtl w:val="0"/>
        </w:rPr>
        <w:t xml:space="preserve">CPP</w:t>
      </w:r>
      <w:r w:rsidDel="00000000" w:rsidR="00000000" w:rsidRPr="00000000">
        <w:rPr>
          <w:rFonts w:ascii="Palatino Linotype" w:cs="Palatino Linotype" w:eastAsia="Palatino Linotype" w:hAnsi="Palatino Linotype"/>
          <w:color w:val="0f0f0f"/>
          <w:sz w:val="24"/>
          <w:szCs w:val="24"/>
          <w:rtl w:val="0"/>
        </w:rPr>
        <w:t xml:space="preserve"> is home to sheep</w:t>
      </w:r>
      <w:r w:rsidDel="00000000" w:rsidR="00000000" w:rsidRPr="00000000">
        <w:rPr>
          <w:rFonts w:ascii="Palatino Linotype" w:cs="Palatino Linotype" w:eastAsia="Palatino Linotype" w:hAnsi="Palatino Linotype"/>
          <w:color w:val="282828"/>
          <w:sz w:val="24"/>
          <w:szCs w:val="24"/>
          <w:rtl w:val="0"/>
        </w:rPr>
        <w:t xml:space="preserve">, </w:t>
      </w:r>
      <w:r w:rsidDel="00000000" w:rsidR="00000000" w:rsidRPr="00000000">
        <w:rPr>
          <w:rFonts w:ascii="Palatino Linotype" w:cs="Palatino Linotype" w:eastAsia="Palatino Linotype" w:hAnsi="Palatino Linotype"/>
          <w:color w:val="0f0f0f"/>
          <w:sz w:val="24"/>
          <w:szCs w:val="24"/>
          <w:rtl w:val="0"/>
        </w:rPr>
        <w:t xml:space="preserve">pigs, horses, cattle and poultry. T</w:t>
      </w:r>
      <w:r w:rsidDel="00000000" w:rsidR="00000000" w:rsidRPr="00000000">
        <w:rPr>
          <w:rFonts w:ascii="Palatino Linotype" w:cs="Palatino Linotype" w:eastAsia="Palatino Linotype" w:hAnsi="Palatino Linotype"/>
          <w:color w:val="282828"/>
          <w:sz w:val="24"/>
          <w:szCs w:val="24"/>
          <w:rtl w:val="0"/>
        </w:rPr>
        <w:t xml:space="preserve">h</w:t>
      </w:r>
      <w:r w:rsidDel="00000000" w:rsidR="00000000" w:rsidRPr="00000000">
        <w:rPr>
          <w:rFonts w:ascii="Palatino Linotype" w:cs="Palatino Linotype" w:eastAsia="Palatino Linotype" w:hAnsi="Palatino Linotype"/>
          <w:color w:val="0f0f0f"/>
          <w:sz w:val="24"/>
          <w:szCs w:val="24"/>
          <w:rtl w:val="0"/>
        </w:rPr>
        <w:t xml:space="preserve">e Farm Manager will be responsible for the feeding and care of the livestock five days per week and arranging for the feed</w:t>
      </w:r>
      <w:r w:rsidDel="00000000" w:rsidR="00000000" w:rsidRPr="00000000">
        <w:rPr>
          <w:rFonts w:ascii="Palatino Linotype" w:cs="Palatino Linotype" w:eastAsia="Palatino Linotype" w:hAnsi="Palatino Linotype"/>
          <w:color w:val="282828"/>
          <w:sz w:val="24"/>
          <w:szCs w:val="24"/>
          <w:rtl w:val="0"/>
        </w:rPr>
        <w:t xml:space="preserve">i</w:t>
      </w:r>
      <w:r w:rsidDel="00000000" w:rsidR="00000000" w:rsidRPr="00000000">
        <w:rPr>
          <w:rFonts w:ascii="Palatino Linotype" w:cs="Palatino Linotype" w:eastAsia="Palatino Linotype" w:hAnsi="Palatino Linotype"/>
          <w:color w:val="0f0f0f"/>
          <w:sz w:val="24"/>
          <w:szCs w:val="24"/>
          <w:rtl w:val="0"/>
        </w:rPr>
        <w:t xml:space="preserve">ng and care of the animals through responsible staff during scheduled time off. All animals must be cared for and adhere to the ALHFAM Position Statement on the Use of Livestock in Museum Settings.</w:t>
      </w:r>
    </w:p>
    <w:p w:rsidR="00000000" w:rsidDel="00000000" w:rsidP="00000000" w:rsidRDefault="00000000" w:rsidRPr="00000000" w14:paraId="00000012">
      <w:pPr>
        <w:numPr>
          <w:ilvl w:val="0"/>
          <w:numId w:val="2"/>
        </w:numPr>
        <w:spacing w:after="0" w:afterAutospacing="0" w:before="0" w:beforeAutospacing="0" w:line="280.80000000000007" w:lineRule="auto"/>
        <w:ind w:left="720" w:right="100" w:hanging="360"/>
        <w:rPr>
          <w:rFonts w:ascii="Palatino Linotype" w:cs="Palatino Linotype" w:eastAsia="Palatino Linotype" w:hAnsi="Palatino Linotype"/>
          <w:color w:val="0f0f0f"/>
          <w:sz w:val="24"/>
          <w:szCs w:val="24"/>
        </w:rPr>
      </w:pPr>
      <w:r w:rsidDel="00000000" w:rsidR="00000000" w:rsidRPr="00000000">
        <w:rPr>
          <w:rFonts w:ascii="Palatino Linotype" w:cs="Palatino Linotype" w:eastAsia="Palatino Linotype" w:hAnsi="Palatino Linotype"/>
          <w:color w:val="0f0f0f"/>
          <w:sz w:val="24"/>
          <w:szCs w:val="24"/>
          <w:rtl w:val="0"/>
        </w:rPr>
        <w:t xml:space="preserve">Work closely with the veterinarians at New Bolton Center to ensure the healthy diet and well-being of all animals while maintaining the necessary supply of feed, hay, straw, bedding, fly spray, and medications.</w:t>
      </w:r>
    </w:p>
    <w:p w:rsidR="00000000" w:rsidDel="00000000" w:rsidP="00000000" w:rsidRDefault="00000000" w:rsidRPr="00000000" w14:paraId="00000013">
      <w:pPr>
        <w:numPr>
          <w:ilvl w:val="0"/>
          <w:numId w:val="2"/>
        </w:numPr>
        <w:spacing w:before="0" w:beforeAutospacing="0" w:line="280.80000000000007" w:lineRule="auto"/>
        <w:ind w:left="720" w:right="100" w:hanging="360"/>
        <w:rPr>
          <w:rFonts w:ascii="Palatino Linotype" w:cs="Palatino Linotype" w:eastAsia="Palatino Linotype" w:hAnsi="Palatino Linotype"/>
          <w:color w:val="0f0f0f"/>
          <w:sz w:val="24"/>
          <w:szCs w:val="24"/>
        </w:rPr>
      </w:pPr>
      <w:r w:rsidDel="00000000" w:rsidR="00000000" w:rsidRPr="00000000">
        <w:rPr>
          <w:rFonts w:ascii="Palatino Linotype" w:cs="Palatino Linotype" w:eastAsia="Palatino Linotype" w:hAnsi="Palatino Linotype"/>
          <w:color w:val="0f0f0f"/>
          <w:sz w:val="24"/>
          <w:szCs w:val="24"/>
          <w:rtl w:val="0"/>
        </w:rPr>
        <w:t xml:space="preserve">Work closely with the Program Director and Education Coordinator to develop and coordinate historic farm based educational programs to school children, weekend visitors, and volunteers.</w:t>
      </w:r>
    </w:p>
    <w:p w:rsidR="00000000" w:rsidDel="00000000" w:rsidP="00000000" w:rsidRDefault="00000000" w:rsidRPr="00000000" w14:paraId="00000014">
      <w:pPr>
        <w:numPr>
          <w:ilvl w:val="0"/>
          <w:numId w:val="2"/>
        </w:numPr>
        <w:spacing w:after="0" w:afterAutospacing="0" w:line="283.2" w:lineRule="auto"/>
        <w:ind w:left="720" w:right="140" w:hanging="360"/>
        <w:rPr>
          <w:rFonts w:ascii="Palatino Linotype" w:cs="Palatino Linotype" w:eastAsia="Palatino Linotype" w:hAnsi="Palatino Linotype"/>
          <w:color w:val="0f0f0f"/>
          <w:sz w:val="24"/>
          <w:szCs w:val="24"/>
        </w:rPr>
      </w:pPr>
      <w:r w:rsidDel="00000000" w:rsidR="00000000" w:rsidRPr="00000000">
        <w:rPr>
          <w:rFonts w:ascii="Palatino Linotype" w:cs="Palatino Linotype" w:eastAsia="Palatino Linotype" w:hAnsi="Palatino Linotype"/>
          <w:color w:val="0f0f0f"/>
          <w:sz w:val="24"/>
          <w:szCs w:val="24"/>
          <w:rtl w:val="0"/>
        </w:rPr>
        <w:t xml:space="preserve">Oversee the planting, weeding, and harvesting of field crops which may include wheat, barley, rye, flax, corn, potatoes, and hay crops.</w:t>
      </w:r>
    </w:p>
    <w:p w:rsidR="00000000" w:rsidDel="00000000" w:rsidP="00000000" w:rsidRDefault="00000000" w:rsidRPr="00000000" w14:paraId="00000015">
      <w:pPr>
        <w:numPr>
          <w:ilvl w:val="0"/>
          <w:numId w:val="2"/>
        </w:numPr>
        <w:spacing w:after="0" w:afterAutospacing="0" w:before="0" w:beforeAutospacing="0" w:line="280.80000000000007" w:lineRule="auto"/>
        <w:ind w:left="720" w:right="100" w:hanging="360"/>
        <w:rPr>
          <w:rFonts w:ascii="Palatino Linotype" w:cs="Palatino Linotype" w:eastAsia="Palatino Linotype" w:hAnsi="Palatino Linotype"/>
          <w:color w:val="0f0f0f"/>
          <w:sz w:val="24"/>
          <w:szCs w:val="24"/>
        </w:rPr>
      </w:pPr>
      <w:r w:rsidDel="00000000" w:rsidR="00000000" w:rsidRPr="00000000">
        <w:rPr>
          <w:rFonts w:ascii="Palatino Linotype" w:cs="Palatino Linotype" w:eastAsia="Palatino Linotype" w:hAnsi="Palatino Linotype"/>
          <w:color w:val="0f0f0f"/>
          <w:sz w:val="24"/>
          <w:szCs w:val="24"/>
          <w:rtl w:val="0"/>
        </w:rPr>
        <w:t xml:space="preserve">Manage the Farm Caretaker to ensure that public areas are safe and clean of debris and the site is regularly mowed.</w:t>
      </w:r>
    </w:p>
    <w:p w:rsidR="00000000" w:rsidDel="00000000" w:rsidP="00000000" w:rsidRDefault="00000000" w:rsidRPr="00000000" w14:paraId="00000016">
      <w:pPr>
        <w:numPr>
          <w:ilvl w:val="0"/>
          <w:numId w:val="2"/>
        </w:numPr>
        <w:spacing w:after="0" w:afterAutospacing="0" w:before="0" w:beforeAutospacing="0" w:line="283.2" w:lineRule="auto"/>
        <w:ind w:left="720" w:right="48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color w:val="0f0f0f"/>
          <w:sz w:val="24"/>
          <w:szCs w:val="24"/>
          <w:rtl w:val="0"/>
        </w:rPr>
        <w:t xml:space="preserve">Working in coordination with the Farm and Property Committee identify</w:t>
      </w:r>
      <w:r w:rsidDel="00000000" w:rsidR="00000000" w:rsidRPr="00000000">
        <w:rPr>
          <w:rFonts w:ascii="Palatino Linotype" w:cs="Palatino Linotype" w:eastAsia="Palatino Linotype" w:hAnsi="Palatino Linotype"/>
          <w:color w:val="282828"/>
          <w:sz w:val="24"/>
          <w:szCs w:val="24"/>
          <w:rtl w:val="0"/>
        </w:rPr>
        <w:t xml:space="preserve">, </w:t>
      </w:r>
      <w:r w:rsidDel="00000000" w:rsidR="00000000" w:rsidRPr="00000000">
        <w:rPr>
          <w:rFonts w:ascii="Palatino Linotype" w:cs="Palatino Linotype" w:eastAsia="Palatino Linotype" w:hAnsi="Palatino Linotype"/>
          <w:color w:val="0f0f0f"/>
          <w:sz w:val="24"/>
          <w:szCs w:val="24"/>
          <w:rtl w:val="0"/>
        </w:rPr>
        <w:t xml:space="preserve">prioritize, schedule, and manage repair work on the buildings and grounds including basic repairs to fencing and maintenance of equipment, both historic and modern. This includes gathering estimates from contractors.</w:t>
      </w:r>
    </w:p>
    <w:p w:rsidR="00000000" w:rsidDel="00000000" w:rsidP="00000000" w:rsidRDefault="00000000" w:rsidRPr="00000000" w14:paraId="00000017">
      <w:pPr>
        <w:numPr>
          <w:ilvl w:val="0"/>
          <w:numId w:val="2"/>
        </w:numPr>
        <w:spacing w:after="0" w:afterAutospacing="0" w:before="0" w:beforeAutospacing="0" w:line="283.2" w:lineRule="auto"/>
        <w:ind w:left="720" w:right="48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color w:val="282828"/>
          <w:sz w:val="24"/>
          <w:szCs w:val="24"/>
          <w:rtl w:val="0"/>
        </w:rPr>
        <w:t xml:space="preserve">I</w:t>
      </w:r>
      <w:r w:rsidDel="00000000" w:rsidR="00000000" w:rsidRPr="00000000">
        <w:rPr>
          <w:rFonts w:ascii="Palatino Linotype" w:cs="Palatino Linotype" w:eastAsia="Palatino Linotype" w:hAnsi="Palatino Linotype"/>
          <w:color w:val="0f0f0f"/>
          <w:sz w:val="24"/>
          <w:szCs w:val="24"/>
          <w:rtl w:val="0"/>
        </w:rPr>
        <w:t xml:space="preserve">nteract as appropriate with the Ridley Creek State Park Manager</w:t>
      </w:r>
      <w:r w:rsidDel="00000000" w:rsidR="00000000" w:rsidRPr="00000000">
        <w:rPr>
          <w:rFonts w:ascii="Palatino Linotype" w:cs="Palatino Linotype" w:eastAsia="Palatino Linotype" w:hAnsi="Palatino Linotype"/>
          <w:color w:val="282828"/>
          <w:sz w:val="24"/>
          <w:szCs w:val="24"/>
          <w:rtl w:val="0"/>
        </w:rPr>
        <w:t xml:space="preserve">, </w:t>
      </w:r>
      <w:r w:rsidDel="00000000" w:rsidR="00000000" w:rsidRPr="00000000">
        <w:rPr>
          <w:rFonts w:ascii="Palatino Linotype" w:cs="Palatino Linotype" w:eastAsia="Palatino Linotype" w:hAnsi="Palatino Linotype"/>
          <w:color w:val="0f0f0f"/>
          <w:sz w:val="24"/>
          <w:szCs w:val="24"/>
          <w:rtl w:val="0"/>
        </w:rPr>
        <w:t xml:space="preserve">maintenance personnel, and Park Rangers.</w:t>
      </w:r>
    </w:p>
    <w:p w:rsidR="00000000" w:rsidDel="00000000" w:rsidP="00000000" w:rsidRDefault="00000000" w:rsidRPr="00000000" w14:paraId="00000018">
      <w:pPr>
        <w:numPr>
          <w:ilvl w:val="0"/>
          <w:numId w:val="2"/>
        </w:numPr>
        <w:spacing w:after="0" w:afterAutospacing="0" w:before="0" w:beforeAutospacing="0" w:line="278.4" w:lineRule="auto"/>
        <w:ind w:left="720" w:right="600" w:hanging="360"/>
        <w:rPr>
          <w:rFonts w:ascii="Palatino Linotype" w:cs="Palatino Linotype" w:eastAsia="Palatino Linotype" w:hAnsi="Palatino Linotype"/>
          <w:color w:val="0f0f0f"/>
          <w:sz w:val="24"/>
          <w:szCs w:val="24"/>
        </w:rPr>
      </w:pPr>
      <w:r w:rsidDel="00000000" w:rsidR="00000000" w:rsidRPr="00000000">
        <w:rPr>
          <w:rFonts w:ascii="Palatino Linotype" w:cs="Palatino Linotype" w:eastAsia="Palatino Linotype" w:hAnsi="Palatino Linotype"/>
          <w:color w:val="0f0f0f"/>
          <w:sz w:val="24"/>
          <w:szCs w:val="24"/>
          <w:rtl w:val="0"/>
        </w:rPr>
        <w:t xml:space="preserve">Develop and administer the farm budget.</w:t>
      </w:r>
    </w:p>
    <w:p w:rsidR="00000000" w:rsidDel="00000000" w:rsidP="00000000" w:rsidRDefault="00000000" w:rsidRPr="00000000" w14:paraId="00000019">
      <w:pPr>
        <w:numPr>
          <w:ilvl w:val="0"/>
          <w:numId w:val="2"/>
        </w:numPr>
        <w:spacing w:after="0" w:afterAutospacing="0" w:before="0" w:beforeAutospacing="0" w:line="278.4" w:lineRule="auto"/>
        <w:ind w:left="720" w:right="600" w:hanging="360"/>
        <w:rPr>
          <w:rFonts w:ascii="Palatino Linotype" w:cs="Palatino Linotype" w:eastAsia="Palatino Linotype" w:hAnsi="Palatino Linotype"/>
          <w:color w:val="0f0f0f"/>
          <w:sz w:val="24"/>
          <w:szCs w:val="24"/>
        </w:rPr>
      </w:pPr>
      <w:r w:rsidDel="00000000" w:rsidR="00000000" w:rsidRPr="00000000">
        <w:rPr>
          <w:rFonts w:ascii="Palatino Linotype" w:cs="Palatino Linotype" w:eastAsia="Palatino Linotype" w:hAnsi="Palatino Linotype"/>
          <w:color w:val="0f0f0f"/>
          <w:sz w:val="24"/>
          <w:szCs w:val="24"/>
          <w:rtl w:val="0"/>
        </w:rPr>
        <w:t xml:space="preserve">Assist in the recruitment, training, and supervision of farm and animal volunteers. </w:t>
      </w:r>
    </w:p>
    <w:p w:rsidR="00000000" w:rsidDel="00000000" w:rsidP="00000000" w:rsidRDefault="00000000" w:rsidRPr="00000000" w14:paraId="0000001A">
      <w:pPr>
        <w:numPr>
          <w:ilvl w:val="0"/>
          <w:numId w:val="2"/>
        </w:numPr>
        <w:spacing w:after="0" w:afterAutospacing="0" w:before="0" w:beforeAutospacing="0" w:line="278.4" w:lineRule="auto"/>
        <w:ind w:left="720" w:right="600" w:hanging="360"/>
        <w:rPr>
          <w:rFonts w:ascii="Palatino Linotype" w:cs="Palatino Linotype" w:eastAsia="Palatino Linotype" w:hAnsi="Palatino Linotype"/>
          <w:color w:val="0f0f0f"/>
          <w:sz w:val="24"/>
          <w:szCs w:val="24"/>
        </w:rPr>
      </w:pPr>
      <w:r w:rsidDel="00000000" w:rsidR="00000000" w:rsidRPr="00000000">
        <w:rPr>
          <w:rFonts w:ascii="Palatino Linotype" w:cs="Palatino Linotype" w:eastAsia="Palatino Linotype" w:hAnsi="Palatino Linotype"/>
          <w:color w:val="0f0f0f"/>
          <w:sz w:val="24"/>
          <w:szCs w:val="24"/>
          <w:rtl w:val="0"/>
        </w:rPr>
        <w:t xml:space="preserve">Assist the Program Director with special events as needed.</w:t>
      </w:r>
    </w:p>
    <w:p w:rsidR="00000000" w:rsidDel="00000000" w:rsidP="00000000" w:rsidRDefault="00000000" w:rsidRPr="00000000" w14:paraId="0000001B">
      <w:pPr>
        <w:numPr>
          <w:ilvl w:val="0"/>
          <w:numId w:val="2"/>
        </w:numPr>
        <w:spacing w:before="0" w:beforeAutospacing="0" w:line="278.4" w:lineRule="auto"/>
        <w:ind w:left="720" w:right="600" w:hanging="360"/>
        <w:rPr>
          <w:rFonts w:ascii="Palatino Linotype" w:cs="Palatino Linotype" w:eastAsia="Palatino Linotype" w:hAnsi="Palatino Linotype"/>
          <w:color w:val="0f0f0f"/>
          <w:sz w:val="24"/>
          <w:szCs w:val="24"/>
        </w:rPr>
      </w:pPr>
      <w:r w:rsidDel="00000000" w:rsidR="00000000" w:rsidRPr="00000000">
        <w:rPr>
          <w:rFonts w:ascii="Palatino Linotype" w:cs="Palatino Linotype" w:eastAsia="Palatino Linotype" w:hAnsi="Palatino Linotype"/>
          <w:color w:val="0f0f0f"/>
          <w:sz w:val="24"/>
          <w:szCs w:val="24"/>
          <w:rtl w:val="0"/>
        </w:rPr>
        <w:t xml:space="preserve">Directly oversees the Farm Caretaker and directly reports to the Board President.</w:t>
      </w:r>
    </w:p>
    <w:p w:rsidR="00000000" w:rsidDel="00000000" w:rsidP="00000000" w:rsidRDefault="00000000" w:rsidRPr="00000000" w14:paraId="0000001C">
      <w:pPr>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1D">
      <w:pPr>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b w:val="1"/>
          <w:sz w:val="24"/>
          <w:szCs w:val="24"/>
          <w:rtl w:val="0"/>
        </w:rPr>
        <w:t xml:space="preserve">SKILLS AND ABILITIES</w:t>
      </w:r>
      <w:r w:rsidDel="00000000" w:rsidR="00000000" w:rsidRPr="00000000">
        <w:rPr>
          <w:rtl w:val="0"/>
        </w:rPr>
      </w:r>
    </w:p>
    <w:p w:rsidR="00000000" w:rsidDel="00000000" w:rsidP="00000000" w:rsidRDefault="00000000" w:rsidRPr="00000000" w14:paraId="0000001E">
      <w:pPr>
        <w:numPr>
          <w:ilvl w:val="0"/>
          <w:numId w:val="1"/>
        </w:numPr>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 are seeking an individual with the ability to do farm animal care and preferably with experience working with draft animals.</w:t>
      </w:r>
    </w:p>
    <w:p w:rsidR="00000000" w:rsidDel="00000000" w:rsidP="00000000" w:rsidRDefault="00000000" w:rsidRPr="00000000" w14:paraId="0000001F">
      <w:pPr>
        <w:numPr>
          <w:ilvl w:val="0"/>
          <w:numId w:val="1"/>
        </w:numPr>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Must have the ability, or willingness to learn, how to work with both historic and modern farm tools and equipment.</w:t>
      </w:r>
    </w:p>
    <w:p w:rsidR="00000000" w:rsidDel="00000000" w:rsidP="00000000" w:rsidRDefault="00000000" w:rsidRPr="00000000" w14:paraId="00000020">
      <w:pPr>
        <w:numPr>
          <w:ilvl w:val="0"/>
          <w:numId w:val="1"/>
        </w:numPr>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Passion for farm based education and teaching diverse groups. </w:t>
      </w:r>
      <w:r w:rsidDel="00000000" w:rsidR="00000000" w:rsidRPr="00000000">
        <w:rPr>
          <w:rFonts w:ascii="Palatino Linotype" w:cs="Palatino Linotype" w:eastAsia="Palatino Linotype" w:hAnsi="Palatino Linotype"/>
          <w:sz w:val="24"/>
          <w:szCs w:val="24"/>
          <w:rtl w:val="0"/>
        </w:rPr>
        <w:t xml:space="preserve">Knowledge of 18th century agricultural history and its </w:t>
      </w:r>
      <w:r w:rsidDel="00000000" w:rsidR="00000000" w:rsidRPr="00000000">
        <w:rPr>
          <w:rFonts w:ascii="Palatino Linotype" w:cs="Palatino Linotype" w:eastAsia="Palatino Linotype" w:hAnsi="Palatino Linotype"/>
          <w:sz w:val="24"/>
          <w:szCs w:val="24"/>
          <w:rtl w:val="0"/>
        </w:rPr>
        <w:t xml:space="preserve">associated</w:t>
      </w:r>
      <w:r w:rsidDel="00000000" w:rsidR="00000000" w:rsidRPr="00000000">
        <w:rPr>
          <w:rFonts w:ascii="Palatino Linotype" w:cs="Palatino Linotype" w:eastAsia="Palatino Linotype" w:hAnsi="Palatino Linotype"/>
          <w:sz w:val="24"/>
          <w:szCs w:val="24"/>
          <w:rtl w:val="0"/>
        </w:rPr>
        <w:t xml:space="preserve"> tools and methods strongly preferred.</w:t>
      </w:r>
    </w:p>
    <w:p w:rsidR="00000000" w:rsidDel="00000000" w:rsidP="00000000" w:rsidRDefault="00000000" w:rsidRPr="00000000" w14:paraId="00000021">
      <w:pPr>
        <w:numPr>
          <w:ilvl w:val="0"/>
          <w:numId w:val="1"/>
        </w:numPr>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Ability and personality to effectively interact with the public.</w:t>
      </w:r>
    </w:p>
    <w:p w:rsidR="00000000" w:rsidDel="00000000" w:rsidP="00000000" w:rsidRDefault="00000000" w:rsidRPr="00000000" w14:paraId="00000022">
      <w:pPr>
        <w:numPr>
          <w:ilvl w:val="0"/>
          <w:numId w:val="1"/>
        </w:numPr>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Must be a good communicator and show ability to work well with a team. </w:t>
      </w:r>
    </w:p>
    <w:p w:rsidR="00000000" w:rsidDel="00000000" w:rsidP="00000000" w:rsidRDefault="00000000" w:rsidRPr="00000000" w14:paraId="00000023">
      <w:pPr>
        <w:numPr>
          <w:ilvl w:val="0"/>
          <w:numId w:val="1"/>
        </w:numPr>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Willingness to learn new skills.</w:t>
      </w:r>
    </w:p>
    <w:p w:rsidR="00000000" w:rsidDel="00000000" w:rsidP="00000000" w:rsidRDefault="00000000" w:rsidRPr="00000000" w14:paraId="00000024">
      <w:pPr>
        <w:numPr>
          <w:ilvl w:val="0"/>
          <w:numId w:val="1"/>
        </w:numPr>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Should have the ability to be outdoors for extended periods, stoop, kneel, crouch and lift 50 pounds. </w:t>
      </w:r>
      <w:r w:rsidDel="00000000" w:rsidR="00000000" w:rsidRPr="00000000">
        <w:rPr>
          <w:rFonts w:ascii="Palatino Linotype" w:cs="Palatino Linotype" w:eastAsia="Palatino Linotype" w:hAnsi="Palatino Linotype"/>
          <w:sz w:val="24"/>
          <w:szCs w:val="24"/>
          <w:rtl w:val="0"/>
        </w:rPr>
        <w:t xml:space="preserve">Willingness to wear 18th century attire strongly preferred. This job requires working outdoors in all weather conditions.</w:t>
      </w:r>
    </w:p>
    <w:p w:rsidR="00000000" w:rsidDel="00000000" w:rsidP="00000000" w:rsidRDefault="00000000" w:rsidRPr="00000000" w14:paraId="00000025">
      <w:pPr>
        <w:numPr>
          <w:ilvl w:val="0"/>
          <w:numId w:val="1"/>
        </w:numPr>
        <w:ind w:left="720" w:hanging="360"/>
        <w:rPr>
          <w:rFonts w:ascii="Palatino Linotype" w:cs="Palatino Linotype" w:eastAsia="Palatino Linotype" w:hAnsi="Palatino Linotype"/>
          <w:sz w:val="24"/>
          <w:szCs w:val="24"/>
        </w:rPr>
      </w:pPr>
      <w:r w:rsidDel="00000000" w:rsidR="00000000" w:rsidRPr="00000000">
        <w:rPr>
          <w:rFonts w:ascii="Palatino Linotype" w:cs="Palatino Linotype" w:eastAsia="Palatino Linotype" w:hAnsi="Palatino Linotype"/>
          <w:sz w:val="24"/>
          <w:szCs w:val="24"/>
          <w:rtl w:val="0"/>
        </w:rPr>
        <w:t xml:space="preserve">Weekday and weekend work required.</w:t>
      </w:r>
    </w:p>
    <w:p w:rsidR="00000000" w:rsidDel="00000000" w:rsidP="00000000" w:rsidRDefault="00000000" w:rsidRPr="00000000" w14:paraId="00000026">
      <w:pPr>
        <w:ind w:left="0" w:firstLine="0"/>
        <w:rPr>
          <w:rFonts w:ascii="Palatino Linotype" w:cs="Palatino Linotype" w:eastAsia="Palatino Linotype" w:hAnsi="Palatino Linotype"/>
          <w:sz w:val="24"/>
          <w:szCs w:val="24"/>
        </w:rPr>
      </w:pPr>
      <w:r w:rsidDel="00000000" w:rsidR="00000000" w:rsidRPr="00000000">
        <w:rPr>
          <w:rtl w:val="0"/>
        </w:rPr>
      </w:r>
    </w:p>
    <w:p w:rsidR="00000000" w:rsidDel="00000000" w:rsidP="00000000" w:rsidRDefault="00000000" w:rsidRPr="00000000" w14:paraId="00000027">
      <w:pPr>
        <w:ind w:left="0" w:firstLine="0"/>
        <w:rPr>
          <w:rFonts w:ascii="Palatino Linotype" w:cs="Palatino Linotype" w:eastAsia="Palatino Linotype" w:hAnsi="Palatino Linotype"/>
          <w:i w:val="1"/>
          <w:color w:val="0f0f0f"/>
          <w:sz w:val="24"/>
          <w:szCs w:val="24"/>
          <w:shd w:fill="fcfcfc" w:val="clear"/>
        </w:rPr>
      </w:pPr>
      <w:r w:rsidDel="00000000" w:rsidR="00000000" w:rsidRPr="00000000">
        <w:rPr>
          <w:rFonts w:ascii="Palatino Linotype" w:cs="Palatino Linotype" w:eastAsia="Palatino Linotype" w:hAnsi="Palatino Linotype"/>
          <w:i w:val="1"/>
          <w:sz w:val="24"/>
          <w:szCs w:val="24"/>
          <w:rtl w:val="0"/>
        </w:rPr>
        <w:t xml:space="preserve">Colonial Pennsylvania Plantation is an Equal Opportunity employer. We will not discriminate on the basis of </w:t>
      </w:r>
      <w:r w:rsidDel="00000000" w:rsidR="00000000" w:rsidRPr="00000000">
        <w:rPr>
          <w:rFonts w:ascii="Palatino Linotype" w:cs="Palatino Linotype" w:eastAsia="Palatino Linotype" w:hAnsi="Palatino Linotype"/>
          <w:i w:val="1"/>
          <w:color w:val="676a6c"/>
          <w:sz w:val="24"/>
          <w:szCs w:val="24"/>
          <w:shd w:fill="fcfcfc" w:val="clear"/>
          <w:rtl w:val="0"/>
        </w:rPr>
        <w:t xml:space="preserve"> </w:t>
      </w:r>
      <w:r w:rsidDel="00000000" w:rsidR="00000000" w:rsidRPr="00000000">
        <w:rPr>
          <w:rFonts w:ascii="Palatino Linotype" w:cs="Palatino Linotype" w:eastAsia="Palatino Linotype" w:hAnsi="Palatino Linotype"/>
          <w:i w:val="1"/>
          <w:color w:val="0f0f0f"/>
          <w:sz w:val="24"/>
          <w:szCs w:val="24"/>
          <w:shd w:fill="fcfcfc" w:val="clear"/>
          <w:rtl w:val="0"/>
        </w:rPr>
        <w:t xml:space="preserve">race, religion, color, sex, gender identity, sexual orientation, age, non-disqualifying physical or mental disability, national origin, veteran status or any other basis covered by appropriate law. All employment is decided on the basis of qualifications, merit, and business need.</w:t>
      </w:r>
    </w:p>
    <w:p w:rsidR="00000000" w:rsidDel="00000000" w:rsidP="00000000" w:rsidRDefault="00000000" w:rsidRPr="00000000" w14:paraId="00000028">
      <w:pPr>
        <w:ind w:left="0" w:firstLine="0"/>
        <w:rPr>
          <w:rFonts w:ascii="Palatino Linotype" w:cs="Palatino Linotype" w:eastAsia="Palatino Linotype" w:hAnsi="Palatino Linotype"/>
          <w:color w:val="0f0f0f"/>
          <w:sz w:val="24"/>
          <w:szCs w:val="24"/>
          <w:shd w:fill="fcfcfc" w:val="clear"/>
        </w:rPr>
      </w:pPr>
      <w:r w:rsidDel="00000000" w:rsidR="00000000" w:rsidRPr="00000000">
        <w:rPr>
          <w:rtl w:val="0"/>
        </w:rPr>
      </w:r>
    </w:p>
    <w:p w:rsidR="00000000" w:rsidDel="00000000" w:rsidP="00000000" w:rsidRDefault="00000000" w:rsidRPr="00000000" w14:paraId="00000029">
      <w:pPr>
        <w:ind w:left="0" w:firstLine="0"/>
        <w:rPr>
          <w:rFonts w:ascii="Palatino Linotype" w:cs="Palatino Linotype" w:eastAsia="Palatino Linotype" w:hAnsi="Palatino Linotype"/>
          <w:color w:val="ff0000"/>
          <w:sz w:val="24"/>
          <w:szCs w:val="24"/>
          <w:shd w:fill="fcfcfc" w:val="clear"/>
        </w:rPr>
      </w:pPr>
      <w:r w:rsidDel="00000000" w:rsidR="00000000" w:rsidRPr="00000000">
        <w:rPr>
          <w:rFonts w:ascii="Palatino Linotype" w:cs="Palatino Linotype" w:eastAsia="Palatino Linotype" w:hAnsi="Palatino Linotype"/>
          <w:color w:val="0f0f0f"/>
          <w:sz w:val="24"/>
          <w:szCs w:val="24"/>
          <w:shd w:fill="fcfcfc" w:val="clear"/>
          <w:rtl w:val="0"/>
        </w:rPr>
        <w:t xml:space="preserve">Salary is $3</w:t>
      </w:r>
      <w:r w:rsidDel="00000000" w:rsidR="00000000" w:rsidRPr="00000000">
        <w:rPr>
          <w:rFonts w:ascii="Palatino Linotype" w:cs="Palatino Linotype" w:eastAsia="Palatino Linotype" w:hAnsi="Palatino Linotype"/>
          <w:color w:val="0f0f0f"/>
          <w:sz w:val="24"/>
          <w:szCs w:val="24"/>
          <w:shd w:fill="fcfcfc" w:val="clear"/>
          <w:rtl w:val="0"/>
        </w:rPr>
        <w:t xml:space="preserve">0-37,000 with a housing option</w:t>
      </w:r>
      <w:r w:rsidDel="00000000" w:rsidR="00000000" w:rsidRPr="00000000">
        <w:rPr>
          <w:rtl w:val="0"/>
        </w:rPr>
      </w:r>
    </w:p>
    <w:p w:rsidR="00000000" w:rsidDel="00000000" w:rsidP="00000000" w:rsidRDefault="00000000" w:rsidRPr="00000000" w14:paraId="0000002A">
      <w:pPr>
        <w:ind w:left="0" w:firstLine="0"/>
        <w:rPr>
          <w:rFonts w:ascii="Palatino Linotype" w:cs="Palatino Linotype" w:eastAsia="Palatino Linotype" w:hAnsi="Palatino Linotype"/>
          <w:color w:val="0f0f0f"/>
          <w:sz w:val="24"/>
          <w:szCs w:val="24"/>
          <w:shd w:fill="fcfcfc" w:val="clear"/>
        </w:rPr>
      </w:pPr>
      <w:r w:rsidDel="00000000" w:rsidR="00000000" w:rsidRPr="00000000">
        <w:rPr>
          <w:rFonts w:ascii="Palatino Linotype" w:cs="Palatino Linotype" w:eastAsia="Palatino Linotype" w:hAnsi="Palatino Linotype"/>
          <w:color w:val="0f0f0f"/>
          <w:sz w:val="24"/>
          <w:szCs w:val="24"/>
          <w:shd w:fill="fcfcfc" w:val="clear"/>
          <w:rtl w:val="0"/>
        </w:rPr>
        <w:t xml:space="preserve">Applicants should send a cover letter and resume to</w:t>
      </w:r>
      <w:r w:rsidDel="00000000" w:rsidR="00000000" w:rsidRPr="00000000">
        <w:rPr>
          <w:rFonts w:ascii="Palatino Linotype" w:cs="Palatino Linotype" w:eastAsia="Palatino Linotype" w:hAnsi="Palatino Linotype"/>
          <w:color w:val="0f0f0f"/>
          <w:sz w:val="24"/>
          <w:szCs w:val="24"/>
          <w:shd w:fill="fcfcfc" w:val="clear"/>
          <w:rtl w:val="0"/>
        </w:rPr>
        <w:t xml:space="preserve"> </w:t>
      </w:r>
      <w:r w:rsidDel="00000000" w:rsidR="00000000" w:rsidRPr="00000000">
        <w:rPr>
          <w:rFonts w:ascii="Palatino Linotype" w:cs="Palatino Linotype" w:eastAsia="Palatino Linotype" w:hAnsi="Palatino Linotype"/>
          <w:color w:val="0f0f0f"/>
          <w:sz w:val="24"/>
          <w:szCs w:val="24"/>
          <w:shd w:fill="fcfcfc" w:val="clear"/>
          <w:rtl w:val="0"/>
        </w:rPr>
        <w:t xml:space="preserve">president@colonialplantation.org.</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